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0" w:afterAutospacing="0" w:line="14" w:lineRule="atLeast"/>
        <w:ind w:left="0" w:right="0"/>
        <w:rPr>
          <w:sz w:val="22"/>
          <w:szCs w:val="22"/>
        </w:rPr>
      </w:pPr>
      <w:bookmarkStart w:id="0" w:name="_GoBack"/>
      <w:r>
        <w:rPr>
          <w:i w:val="0"/>
          <w:iCs w:val="0"/>
          <w:caps w:val="0"/>
          <w:color w:val="222222"/>
          <w:spacing w:val="5"/>
          <w:sz w:val="22"/>
          <w:szCs w:val="22"/>
          <w:bdr w:val="none" w:color="auto" w:sz="0" w:space="0"/>
          <w:shd w:val="clear" w:fill="FFFFFF"/>
        </w:rPr>
        <w:t>@用人单位，春季校园招聘活动启动，诚邀您的参与！</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0" w:afterAutospacing="0" w:line="200" w:lineRule="atLeast"/>
        <w:ind w:left="0" w:right="0" w:firstLine="0"/>
        <w:jc w:val="left"/>
        <w:rPr>
          <w:rFonts w:ascii="Microsoft YaHei UI" w:hAnsi="Microsoft YaHei UI" w:eastAsia="Microsoft YaHei UI" w:cs="Microsoft YaHei UI"/>
          <w:i w:val="0"/>
          <w:iCs w:val="0"/>
          <w:caps w:val="0"/>
          <w:color w:val="222222"/>
          <w:spacing w:val="5"/>
          <w:sz w:val="0"/>
          <w:szCs w:val="0"/>
        </w:rPr>
      </w:pPr>
      <w:r>
        <w:rPr>
          <w:rFonts w:hint="eastAsia" w:ascii="Microsoft YaHei UI" w:hAnsi="Microsoft YaHei UI" w:eastAsia="Microsoft YaHei UI" w:cs="Microsoft YaHei UI"/>
          <w:i w:val="0"/>
          <w:iCs w:val="0"/>
          <w:caps w:val="0"/>
          <w:color w:val="576B95"/>
          <w:spacing w:val="5"/>
          <w:kern w:val="0"/>
          <w:sz w:val="15"/>
          <w:szCs w:val="15"/>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5"/>
          <w:kern w:val="0"/>
          <w:sz w:val="15"/>
          <w:szCs w:val="15"/>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5"/>
          <w:kern w:val="0"/>
          <w:sz w:val="15"/>
          <w:szCs w:val="15"/>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576B95"/>
          <w:spacing w:val="5"/>
          <w:sz w:val="15"/>
          <w:szCs w:val="15"/>
          <w:u w:val="none"/>
          <w:bdr w:val="none" w:color="auto" w:sz="0" w:space="0"/>
          <w:shd w:val="clear" w:fill="FFFFFF"/>
        </w:rPr>
        <w:t>北京工商大学</w:t>
      </w:r>
      <w:r>
        <w:rPr>
          <w:rFonts w:hint="eastAsia" w:ascii="Microsoft YaHei UI" w:hAnsi="Microsoft YaHei UI" w:eastAsia="Microsoft YaHei UI" w:cs="Microsoft YaHei UI"/>
          <w:i w:val="0"/>
          <w:iCs w:val="0"/>
          <w:caps w:val="0"/>
          <w:color w:val="576B95"/>
          <w:spacing w:val="5"/>
          <w:kern w:val="0"/>
          <w:sz w:val="15"/>
          <w:szCs w:val="15"/>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5"/>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5"/>
          <w:kern w:val="0"/>
          <w:sz w:val="15"/>
          <w:szCs w:val="15"/>
          <w:bdr w:val="none" w:color="auto" w:sz="0" w:space="0"/>
          <w:shd w:val="clear" w:fill="FFFFFF"/>
          <w:lang w:val="en-US" w:eastAsia="zh-CN" w:bidi="ar"/>
        </w:rPr>
        <w:t>2023-02-26 17:44</w:t>
      </w:r>
      <w:r>
        <w:rPr>
          <w:rFonts w:hint="eastAsia" w:ascii="Microsoft YaHei UI" w:hAnsi="Microsoft YaHei UI" w:eastAsia="Microsoft YaHei UI" w:cs="Microsoft YaHei UI"/>
          <w:i w:val="0"/>
          <w:iCs w:val="0"/>
          <w:caps w:val="0"/>
          <w:color w:val="222222"/>
          <w:spacing w:val="5"/>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5"/>
          <w:kern w:val="0"/>
          <w:sz w:val="15"/>
          <w:szCs w:val="15"/>
          <w:bdr w:val="none" w:color="auto" w:sz="0" w:space="0"/>
          <w:shd w:val="clear" w:fill="FFFFFF"/>
          <w:lang w:val="en-US" w:eastAsia="zh-CN" w:bidi="ar"/>
        </w:rPr>
        <w:t>发表于北京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5"/>
          <w:sz w:val="17"/>
          <w:szCs w:val="1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尊敬的用人单位：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0"/>
        <w:jc w:val="both"/>
        <w:rPr>
          <w:color w:val="000000"/>
        </w:rPr>
      </w:pPr>
      <w:r>
        <w:rPr>
          <w:rFonts w:hint="eastAsia" w:ascii="Microsoft YaHei UI" w:hAnsi="Microsoft YaHei UI" w:eastAsia="Microsoft YaHei UI" w:cs="Microsoft YaHei UI"/>
          <w:i w:val="0"/>
          <w:iCs w:val="0"/>
          <w:caps w:val="0"/>
          <w:color w:val="000000"/>
          <w:spacing w:val="18"/>
          <w:sz w:val="17"/>
          <w:szCs w:val="17"/>
          <w:bdr w:val="none" w:color="auto" w:sz="0" w:space="0"/>
          <w:shd w:val="clear" w:fill="FFFFFF"/>
        </w:rPr>
        <w:t>感谢贵单位一直以来对北京工商大学毕业生就业工作的大力支持！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0"/>
        <w:jc w:val="both"/>
        <w:rPr>
          <w:color w:val="00000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0"/>
        <w:jc w:val="both"/>
        <w:rPr>
          <w:color w:val="000000"/>
        </w:rPr>
      </w:pPr>
      <w:r>
        <w:rPr>
          <w:rFonts w:hint="eastAsia" w:ascii="Microsoft YaHei UI" w:hAnsi="Microsoft YaHei UI" w:eastAsia="Microsoft YaHei UI" w:cs="Microsoft YaHei UI"/>
          <w:i w:val="0"/>
          <w:iCs w:val="0"/>
          <w:caps w:val="0"/>
          <w:color w:val="000000"/>
          <w:spacing w:val="5"/>
          <w:sz w:val="17"/>
          <w:szCs w:val="17"/>
          <w:bdr w:val="none" w:color="auto" w:sz="0" w:space="0"/>
          <w:shd w:val="clear" w:fill="FFFFFF"/>
        </w:rPr>
        <w:t>北京工商大学是北京市重点建设的高水平研究型大学，现已发展成为理、工、经、管、文、法、艺等学科相互支撑、协调发展的多科性大学，迄今学校已为国家培养了15万余名各级各类专门人才。现学校有数学与统计学院、食品与健康学院、轻工科学技术学院、化学与材料工程学院、生态环境学院、人工智能学院、计算机学院、经济学院、商学院、国际经管学院、电商与物流学院、法学院、马克思主义学院、外国语学院、传媒与设计学院应届毕业生4700余人。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0"/>
        <w:jc w:val="both"/>
        <w:rPr>
          <w:color w:val="000000"/>
        </w:rPr>
      </w:pPr>
    </w:p>
    <w:p>
      <w:pPr>
        <w:keepNext w:val="0"/>
        <w:keepLines w:val="0"/>
        <w:widowControl/>
        <w:suppressLineNumbers w:val="0"/>
        <w:spacing w:before="0" w:beforeAutospacing="0" w:after="0" w:afterAutospacing="0"/>
        <w:ind w:left="0" w:right="0"/>
        <w:jc w:val="cente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pP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drawing>
          <wp:inline distT="0" distB="0" distL="114300" distR="114300">
            <wp:extent cx="1447165" cy="1085215"/>
            <wp:effectExtent l="0" t="0" r="635" b="698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4"/>
                    <a:stretch>
                      <a:fillRect/>
                    </a:stretch>
                  </pic:blipFill>
                  <pic:spPr>
                    <a:xfrm>
                      <a:off x="0" y="0"/>
                      <a:ext cx="1447165" cy="10852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A0A0A0"/>
          <w:spacing w:val="5"/>
          <w:sz w:val="14"/>
          <w:szCs w:val="14"/>
          <w:bdr w:val="none" w:color="auto" w:sz="0" w:space="0"/>
          <w:shd w:val="clear" w:fill="FFFFFF"/>
        </w:rPr>
        <w:t>（2023届毕业生生源情况）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0"/>
        <w:jc w:val="both"/>
        <w:rPr>
          <w:color w:val="00000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70"/>
        <w:jc w:val="both"/>
        <w:rPr>
          <w:color w:val="000000"/>
        </w:rPr>
      </w:pPr>
      <w:r>
        <w:rPr>
          <w:rFonts w:hint="eastAsia" w:ascii="Microsoft YaHei UI" w:hAnsi="Microsoft YaHei UI" w:eastAsia="Microsoft YaHei UI" w:cs="Microsoft YaHei UI"/>
          <w:i w:val="0"/>
          <w:iCs w:val="0"/>
          <w:caps w:val="0"/>
          <w:color w:val="000000"/>
          <w:spacing w:val="5"/>
          <w:sz w:val="17"/>
          <w:szCs w:val="17"/>
          <w:bdr w:val="none" w:color="auto" w:sz="0" w:space="0"/>
          <w:shd w:val="clear" w:fill="FFFFFF"/>
        </w:rPr>
        <w:t>为落实党中央、国务院“稳就业”“保就业”决策部署，促进我校2023届毕业生更充分更高质量就业，我校现启动2023年春季校园招聘系列活动，诚挚邀请用人单位来校共商合作、选贤纳才。现将我校2023年春季校园招聘相关工作安排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宣讲会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（一）线下宣讲会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1.需提前一周拨打联系电话：010-68988706进行预约。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2.举办时间：由用人单位自行选择。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3.举办地点：根据招聘需求分配场地。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（二）空中宣讲会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1.预约平台：北京工商大学就业指导服务网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2.网址：https://gsbys.btbu.edu.cn/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双选会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（一）线下双选会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D14033"/>
          <w:spacing w:val="5"/>
          <w:sz w:val="17"/>
          <w:szCs w:val="17"/>
          <w:bdr w:val="none" w:color="auto" w:sz="0" w:space="0"/>
          <w:shd w:val="clear" w:fill="FFFFFF"/>
        </w:rPr>
        <w:t>1.时间及地点：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tbl>
      <w:tblPr>
        <w:tblW w:w="5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289"/>
        <w:gridCol w:w="702"/>
        <w:gridCol w:w="996"/>
        <w:gridCol w:w="702"/>
        <w:gridCol w:w="2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250" w:type="pct"/>
            <w:tcBorders>
              <w:top w:val="single" w:color="A0A0A0" w:sz="4" w:space="0"/>
              <w:left w:val="single" w:color="A0A0A0" w:sz="4" w:space="0"/>
              <w:bottom w:val="single" w:color="A0A0A0" w:sz="4" w:space="0"/>
              <w:right w:val="single" w:color="A0A0A0" w:sz="4" w:space="0"/>
            </w:tcBorders>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Style w:val="6"/>
                <w:bdr w:val="none" w:color="auto" w:sz="0" w:space="0"/>
              </w:rPr>
              <w:t>名称</w:t>
            </w:r>
          </w:p>
        </w:tc>
        <w:tc>
          <w:tcPr>
            <w:tcW w:w="750" w:type="pct"/>
            <w:tcBorders>
              <w:top w:val="single" w:color="A0A0A0" w:sz="4" w:space="0"/>
              <w:left w:val="single" w:color="A0A0A0" w:sz="4" w:space="0"/>
              <w:bottom w:val="single" w:color="A0A0A0" w:sz="4" w:space="0"/>
              <w:right w:val="single" w:color="A0A0A0" w:sz="4" w:space="0"/>
            </w:tcBorders>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Style w:val="6"/>
                <w:bdr w:val="none" w:color="auto" w:sz="0" w:space="0"/>
              </w:rPr>
              <w:t>时间</w:t>
            </w:r>
          </w:p>
        </w:tc>
        <w:tc>
          <w:tcPr>
            <w:tcW w:w="1000" w:type="pct"/>
            <w:tcBorders>
              <w:top w:val="single" w:color="A0A0A0" w:sz="4" w:space="0"/>
              <w:left w:val="single" w:color="A0A0A0" w:sz="4" w:space="0"/>
              <w:bottom w:val="single" w:color="A0A0A0" w:sz="4" w:space="0"/>
              <w:right w:val="single" w:color="A0A0A0" w:sz="4" w:space="0"/>
            </w:tcBorders>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Style w:val="6"/>
                <w:bdr w:val="none" w:color="auto" w:sz="0" w:space="0"/>
              </w:rPr>
              <w:t>场地</w:t>
            </w:r>
          </w:p>
        </w:tc>
        <w:tc>
          <w:tcPr>
            <w:tcW w:w="750" w:type="pct"/>
            <w:tcBorders>
              <w:top w:val="single" w:color="A0A0A0" w:sz="4" w:space="0"/>
              <w:left w:val="single" w:color="A0A0A0" w:sz="4" w:space="0"/>
              <w:bottom w:val="single" w:color="A0A0A0" w:sz="4" w:space="0"/>
              <w:right w:val="single" w:color="A0A0A0" w:sz="4" w:space="0"/>
            </w:tcBorders>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Style w:val="6"/>
                <w:bdr w:val="none" w:color="auto" w:sz="0" w:space="0"/>
              </w:rPr>
              <w:t>规模</w:t>
            </w:r>
          </w:p>
        </w:tc>
        <w:tc>
          <w:tcPr>
            <w:tcW w:w="1242" w:type="pct"/>
            <w:tcBorders>
              <w:top w:val="single" w:color="A0A0A0" w:sz="4" w:space="0"/>
              <w:left w:val="single" w:color="A0A0A0" w:sz="4" w:space="0"/>
              <w:bottom w:val="single" w:color="A0A0A0" w:sz="4" w:space="0"/>
              <w:right w:val="single" w:color="A0A0A0" w:sz="4" w:space="0"/>
            </w:tcBorders>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Style w:val="6"/>
                <w:bdr w:val="none" w:color="auto" w:sz="0" w:space="0"/>
              </w:rPr>
              <w:t>链接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bdr w:val="none" w:color="auto" w:sz="0" w:space="0"/>
              </w:rPr>
              <w:t>“BJBYS成功就业”——北京工商大学2023届毕业生春季场地双选会1</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3月1日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13:30-16:30</w:t>
            </w:r>
          </w:p>
        </w:tc>
        <w:tc>
          <w:tcPr>
            <w:tcW w:w="100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北京高校大学生就业创业指导中心双选会大厅</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bdr w:val="none" w:color="auto" w:sz="0" w:space="0"/>
              </w:rPr>
              <w:t>80家</w:t>
            </w:r>
          </w:p>
        </w:tc>
        <w:tc>
          <w:tcPr>
            <w:tcW w:w="1242" w:type="pct"/>
            <w:tcBorders>
              <w:top w:val="single" w:color="A0A0A0" w:sz="4" w:space="0"/>
              <w:left w:val="single" w:color="A0A0A0" w:sz="4" w:space="0"/>
              <w:bottom w:val="single" w:color="A0A0A0" w:sz="4" w:space="0"/>
              <w:right w:val="single" w:color="A0A0A0" w:sz="4" w:space="0"/>
            </w:tcBorders>
            <w:shd w:val="clear" w:color="auto" w:fill="FFFFFF"/>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1276985" cy="958215"/>
                  <wp:effectExtent l="0" t="0" r="5715" b="698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5"/>
                          <a:stretch>
                            <a:fillRect/>
                          </a:stretch>
                        </pic:blipFill>
                        <pic:spPr>
                          <a:xfrm>
                            <a:off x="0" y="0"/>
                            <a:ext cx="1276985" cy="9582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2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bdr w:val="none" w:color="auto" w:sz="0" w:space="0"/>
              </w:rPr>
              <w:t>北京工商大学2023届毕业生春季综合类双选会1</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3月15日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13:30-16:30</w:t>
            </w:r>
          </w:p>
        </w:tc>
        <w:tc>
          <w:tcPr>
            <w:tcW w:w="100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北京工商大学良乡校区文体馆</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80家</w:t>
            </w:r>
          </w:p>
        </w:tc>
        <w:tc>
          <w:tcPr>
            <w:tcW w:w="1242" w:type="pct"/>
            <w:tcBorders>
              <w:top w:val="single" w:color="A0A0A0" w:sz="4" w:space="0"/>
              <w:left w:val="single" w:color="A0A0A0" w:sz="4" w:space="0"/>
              <w:bottom w:val="single" w:color="A0A0A0" w:sz="4" w:space="0"/>
              <w:right w:val="single" w:color="A0A0A0" w:sz="4" w:space="0"/>
            </w:tcBorders>
            <w:shd w:val="clear" w:color="auto" w:fill="FFFFFF"/>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1256665" cy="942975"/>
                  <wp:effectExtent l="0" t="0" r="635" b="952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6"/>
                          <a:stretch>
                            <a:fillRect/>
                          </a:stretch>
                        </pic:blipFill>
                        <pic:spPr>
                          <a:xfrm>
                            <a:off x="0" y="0"/>
                            <a:ext cx="1256665" cy="942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“BJBYS成功就业”——北京工商大学2023届毕业生春季场地双选会2</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10"/>
                <w:szCs w:val="10"/>
                <w:bdr w:val="none" w:color="auto" w:sz="0" w:space="0"/>
              </w:rPr>
              <w:t>3月22日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10"/>
                <w:szCs w:val="10"/>
                <w:bdr w:val="none" w:color="auto" w:sz="0" w:space="0"/>
              </w:rPr>
              <w:t>13:30-16:30</w:t>
            </w:r>
          </w:p>
        </w:tc>
        <w:tc>
          <w:tcPr>
            <w:tcW w:w="100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北京高校大学生就业创业指导中心双选会大厅</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80家</w:t>
            </w:r>
          </w:p>
        </w:tc>
        <w:tc>
          <w:tcPr>
            <w:tcW w:w="1242" w:type="pct"/>
            <w:tcBorders>
              <w:top w:val="single" w:color="A0A0A0" w:sz="4" w:space="0"/>
              <w:left w:val="single" w:color="A0A0A0" w:sz="4" w:space="0"/>
              <w:bottom w:val="single" w:color="A0A0A0" w:sz="4" w:space="0"/>
              <w:right w:val="single" w:color="A0A0A0" w:sz="4" w:space="0"/>
            </w:tcBorders>
            <w:shd w:val="clear" w:color="auto" w:fill="FFFFFF"/>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1298575" cy="974090"/>
                  <wp:effectExtent l="0" t="0" r="9525" b="3810"/>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7"/>
                          <a:stretch>
                            <a:fillRect/>
                          </a:stretch>
                        </pic:blipFill>
                        <pic:spPr>
                          <a:xfrm>
                            <a:off x="0" y="0"/>
                            <a:ext cx="1298575" cy="974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2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北京工商大学2023届毕业生春季综合类双选会2</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3月29日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13:30-16:30</w:t>
            </w:r>
          </w:p>
        </w:tc>
        <w:tc>
          <w:tcPr>
            <w:tcW w:w="100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北京工商大学良乡校区文体馆</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80家</w:t>
            </w:r>
          </w:p>
        </w:tc>
        <w:tc>
          <w:tcPr>
            <w:tcW w:w="1242" w:type="pct"/>
            <w:tcBorders>
              <w:top w:val="single" w:color="A0A0A0" w:sz="4" w:space="0"/>
              <w:left w:val="single" w:color="A0A0A0" w:sz="4" w:space="0"/>
              <w:bottom w:val="single" w:color="A0A0A0" w:sz="4" w:space="0"/>
              <w:right w:val="single" w:color="A0A0A0" w:sz="4" w:space="0"/>
            </w:tcBorders>
            <w:shd w:val="clear" w:color="auto" w:fill="FFFFFF"/>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1362710" cy="1022350"/>
                  <wp:effectExtent l="0" t="0" r="8890" b="635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8"/>
                          <a:stretch>
                            <a:fillRect/>
                          </a:stretch>
                        </pic:blipFill>
                        <pic:spPr>
                          <a:xfrm>
                            <a:off x="0" y="0"/>
                            <a:ext cx="1362710" cy="10223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2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北京工商大学2023届毕业生春季轻化工类双选会</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bdr w:val="none" w:color="auto" w:sz="0" w:space="0"/>
              </w:rPr>
              <w:t>4月12日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bdr w:val="none" w:color="auto" w:sz="0" w:space="0"/>
              </w:rPr>
              <w:t>13:30-16:30</w:t>
            </w:r>
          </w:p>
        </w:tc>
        <w:tc>
          <w:tcPr>
            <w:tcW w:w="100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北京工商大学阜成路校区东区礼堂</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50家</w:t>
            </w:r>
          </w:p>
        </w:tc>
        <w:tc>
          <w:tcPr>
            <w:tcW w:w="1242" w:type="pct"/>
            <w:tcBorders>
              <w:top w:val="single" w:color="A0A0A0" w:sz="4" w:space="0"/>
              <w:left w:val="single" w:color="A0A0A0" w:sz="4" w:space="0"/>
              <w:bottom w:val="single" w:color="A0A0A0" w:sz="4" w:space="0"/>
              <w:right w:val="single" w:color="A0A0A0" w:sz="4" w:space="0"/>
            </w:tcBorders>
            <w:shd w:val="clear" w:color="auto" w:fill="FFFFFF"/>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1353185" cy="1014730"/>
                  <wp:effectExtent l="0" t="0" r="5715" b="127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9"/>
                          <a:stretch>
                            <a:fillRect/>
                          </a:stretch>
                        </pic:blipFill>
                        <pic:spPr>
                          <a:xfrm>
                            <a:off x="0" y="0"/>
                            <a:ext cx="1353185" cy="10147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2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bdr w:val="none" w:color="auto" w:sz="0" w:space="0"/>
              </w:rPr>
              <w:t>北京工商大学2023届毕业生春季财经类双选会</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4月19日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13:30-16:3</w:t>
            </w:r>
          </w:p>
        </w:tc>
        <w:tc>
          <w:tcPr>
            <w:tcW w:w="100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none" w:color="auto" w:sz="0" w:space="0"/>
              </w:rPr>
              <w:t>北京工商大学良乡校区文体馆</w:t>
            </w:r>
          </w:p>
        </w:tc>
        <w:tc>
          <w:tcPr>
            <w:tcW w:w="750" w:type="pct"/>
            <w:tcBorders>
              <w:top w:val="single" w:color="A0A0A0" w:sz="4" w:space="0"/>
              <w:left w:val="single" w:color="A0A0A0" w:sz="4" w:space="0"/>
              <w:bottom w:val="single" w:color="A0A0A0" w:sz="4" w:space="0"/>
              <w:right w:val="single" w:color="A0A0A0" w:sz="4"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bdr w:val="none" w:color="auto" w:sz="0" w:space="0"/>
              </w:rPr>
              <w:t>50家</w:t>
            </w:r>
          </w:p>
        </w:tc>
        <w:tc>
          <w:tcPr>
            <w:tcW w:w="1242" w:type="pct"/>
            <w:tcBorders>
              <w:top w:val="single" w:color="A0A0A0" w:sz="4" w:space="0"/>
              <w:left w:val="single" w:color="A0A0A0" w:sz="4" w:space="0"/>
              <w:bottom w:val="single" w:color="A0A0A0" w:sz="4" w:space="0"/>
              <w:right w:val="single" w:color="A0A0A0" w:sz="4" w:space="0"/>
            </w:tcBorders>
            <w:shd w:val="clear" w:color="auto" w:fill="FFFFFF"/>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lang w:val="en-US" w:eastAsia="zh-CN" w:bidi="ar"/>
              </w:rPr>
              <w:drawing>
                <wp:inline distT="0" distB="0" distL="114300" distR="114300">
                  <wp:extent cx="1365250" cy="1024255"/>
                  <wp:effectExtent l="0" t="0" r="6350" b="4445"/>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0"/>
                          <a:stretch>
                            <a:fillRect/>
                          </a:stretch>
                        </pic:blipFill>
                        <pic:spPr>
                          <a:xfrm>
                            <a:off x="0" y="0"/>
                            <a:ext cx="1365250" cy="1024255"/>
                          </a:xfrm>
                          <a:prstGeom prst="rect">
                            <a:avLst/>
                          </a:prstGeom>
                          <a:noFill/>
                          <a:ln w="9525">
                            <a:noFill/>
                          </a:ln>
                        </pic:spPr>
                      </pic:pic>
                    </a:graphicData>
                  </a:graphic>
                </wp:inline>
              </w:drawing>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2.报名流程：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（1）报名方式：请您根据不同场次详情链接注册报名。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br w:type="textWrapping"/>
      </w: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（2）请您及时关注审核状态及邮箱，通过审核后请您按照邮件要求及时提交入校报备材料。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18"/>
          <w:sz w:val="17"/>
          <w:szCs w:val="17"/>
          <w:bdr w:val="none" w:color="auto" w:sz="0" w:space="0"/>
          <w:shd w:val="clear" w:fill="FFFFFF"/>
        </w:rPr>
        <w:t>（3）如有问题可拨打咨询电话：010-68988706。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D14033"/>
          <w:spacing w:val="5"/>
          <w:sz w:val="17"/>
          <w:szCs w:val="17"/>
          <w:bdr w:val="none" w:color="auto" w:sz="0" w:space="0"/>
          <w:shd w:val="clear" w:fill="FFFFFF"/>
        </w:rPr>
        <w:t>3.会务服务：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br w:type="textWrapping"/>
      </w: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（1）本场双选会的参会用人单位信息，将通过北京工商大学就业指导与服务网官网、北京工商大学就业资讯微信平台、校内宣传栏等途径直接传达至毕业生；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br w:type="textWrapping"/>
      </w: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（2）双选会当天提供：规格2.0m*1.0m(一桌、两椅)及会务用品；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（3）本场双选会不收取参会费用。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D14033"/>
          <w:spacing w:val="5"/>
          <w:sz w:val="17"/>
          <w:szCs w:val="17"/>
          <w:bdr w:val="none" w:color="auto" w:sz="0" w:space="0"/>
          <w:shd w:val="clear" w:fill="FFFFFF"/>
        </w:rPr>
        <w:t>4.参会事项：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both"/>
      </w:pPr>
      <w:r>
        <w:rPr>
          <w:rStyle w:val="6"/>
          <w:rFonts w:hint="eastAsia" w:ascii="Microsoft YaHei UI" w:hAnsi="Microsoft YaHei UI" w:eastAsia="Microsoft YaHei UI" w:cs="Microsoft YaHei UI"/>
          <w:i w:val="0"/>
          <w:iCs w:val="0"/>
          <w:caps w:val="0"/>
          <w:color w:val="D14033"/>
          <w:spacing w:val="5"/>
          <w:sz w:val="17"/>
          <w:szCs w:val="17"/>
          <w:bdr w:val="none" w:color="auto" w:sz="0" w:space="0"/>
          <w:shd w:val="clear" w:fill="FFFFFF"/>
        </w:rPr>
        <w:br w:type="textWrapping"/>
      </w: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（1）易拉宝、招聘海报等各类招聘宣传品请参会单位提前自备（因场地空间有限，易拉宝数量请勿超过2个）；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（2）参展单位签到时间：当日12:30—13:20；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（3）参会人员：为保障参会秩序和会场安全，每单位参会人数不多于2人；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（4）参会单位应遵守国家相关法律、法规，不得以任何形式向求职学生收取任何费用，不得将应聘简历等文本资料遗失在会场；场内外公共区域禁止发放任何材料；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（5）由于校园内场地有限，建议参会单位绿色出行。如需驾车前往，学校将会收取停车费用；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（6）如参会计划调整，请提前7日以上与钟老师联系（68988706）进行变更。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（二）线上双选会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1.排期：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（1）举办时间：2023年2月20日（周一）9:00—3月31日（周五）17:00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（2）报名时间：即日起至3月31日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（3）主办单位：北京工商大学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（4）协办单位：智联招聘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2.报名链接：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br w:type="textWrapping"/>
      </w: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（1）企业报名链接：</w:t>
      </w:r>
    </w:p>
    <w:p>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drawing>
          <wp:inline distT="0" distB="0" distL="114300" distR="114300">
            <wp:extent cx="1822450" cy="1367155"/>
            <wp:effectExtent l="0" t="0" r="6350" b="4445"/>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1"/>
                    <a:stretch>
                      <a:fillRect/>
                    </a:stretch>
                  </pic:blipFill>
                  <pic:spPr>
                    <a:xfrm>
                      <a:off x="0" y="0"/>
                      <a:ext cx="1822450" cy="13671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（2）学生报名链接：</w:t>
      </w:r>
    </w:p>
    <w:p>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5"/>
          <w:kern w:val="0"/>
          <w:sz w:val="17"/>
          <w:szCs w:val="17"/>
          <w:shd w:val="clear" w:fill="FFFFFF"/>
          <w:lang w:val="en-US" w:eastAsia="zh-CN" w:bidi="ar"/>
        </w:rPr>
        <w:drawing>
          <wp:inline distT="0" distB="0" distL="114300" distR="114300">
            <wp:extent cx="1718310" cy="1289050"/>
            <wp:effectExtent l="0" t="0" r="8890" b="635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2"/>
                    <a:stretch>
                      <a:fillRect/>
                    </a:stretch>
                  </pic:blipFill>
                  <pic:spPr>
                    <a:xfrm>
                      <a:off x="0" y="0"/>
                      <a:ext cx="1718310" cy="1289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（3）公益资料包-海量简历模板：</w:t>
      </w:r>
    </w:p>
    <w:p>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5"/>
          <w:kern w:val="0"/>
          <w:sz w:val="17"/>
          <w:szCs w:val="17"/>
          <w:shd w:val="clear" w:fill="FFFFFF"/>
          <w:lang w:val="en-US" w:eastAsia="zh-CN" w:bidi="ar"/>
        </w:rPr>
        <w:drawing>
          <wp:inline distT="0" distB="0" distL="114300" distR="114300">
            <wp:extent cx="1742440" cy="1306830"/>
            <wp:effectExtent l="0" t="0" r="10160" b="127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3"/>
                    <a:stretch>
                      <a:fillRect/>
                    </a:stretch>
                  </pic:blipFill>
                  <pic:spPr>
                    <a:xfrm>
                      <a:off x="0" y="0"/>
                      <a:ext cx="1742440" cy="13068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D14033"/>
          <w:spacing w:val="5"/>
          <w:sz w:val="17"/>
          <w:szCs w:val="17"/>
          <w:bdr w:val="none" w:color="auto" w:sz="0" w:space="0"/>
          <w:shd w:val="clear" w:fill="FFFFFF"/>
        </w:rPr>
        <w:t>3.用人单位及学生参与流程：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（1）企业端：点击访问网址→登陆或注册→注册完成后点击报名→填写相关资料（等待审核）→审核通过后进入企业后台发布职位→查看简历→开始面试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（2）学生端：点击访问网址→登陆或注册→注册完成后点击报名→更新或创建简历→投递岗位→开始面试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※参会详细流程可扫描下方二维码获悉※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drawing>
          <wp:inline distT="0" distB="0" distL="114300" distR="114300">
            <wp:extent cx="2555240" cy="1916430"/>
            <wp:effectExtent l="0" t="0" r="10160" b="1270"/>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14"/>
                    <a:stretch>
                      <a:fillRect/>
                    </a:stretch>
                  </pic:blipFill>
                  <pic:spPr>
                    <a:xfrm>
                      <a:off x="0" y="0"/>
                      <a:ext cx="2555240" cy="191643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drawing>
          <wp:inline distT="0" distB="0" distL="114300" distR="114300">
            <wp:extent cx="2546985" cy="1910080"/>
            <wp:effectExtent l="0" t="0" r="5715" b="7620"/>
            <wp:docPr id="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68"/>
                    <pic:cNvPicPr>
                      <a:picLocks noChangeAspect="1"/>
                    </pic:cNvPicPr>
                  </pic:nvPicPr>
                  <pic:blipFill>
                    <a:blip r:embed="rId15"/>
                    <a:stretch>
                      <a:fillRect/>
                    </a:stretch>
                  </pic:blipFill>
                  <pic:spPr>
                    <a:xfrm>
                      <a:off x="0" y="0"/>
                      <a:ext cx="2546985" cy="19100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4.注意事项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（1）本次空中双选会报名、职位发布、简历收取、线上视频面试均为免费。各用人单位可在双选会规定时间内报名及参会。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（2）学校将根据报名情况对报名参会企业进行筛选审核，审核未通过系统会自动下线展位信息，敬请理解。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3）为保障空中双选会运行秩序和应聘学生的合法权益，本次活动拒绝传销招聘、虚假招聘、委托招聘，参会单位应严格遵守国家相关法律、法规，规范招聘行为，不得以任何形式向求职毕业生收取任何费用，不得以任何非正常渠道和方式与毕业生沟通或干扰其正常学习生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（4）如参会单位扰乱招聘秩序或违反招聘承诺，主办方将其纳入失信单位黑名单，并取消招聘资格；如参会单位招聘行为涉嫌违法、违规，主办方将依据法律法规追究其责任。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（5）请用人单位保证提供用人单位资质信息和招聘简章的真实性和准确性，坚决杜绝欺诈行为、虚假信息等，如有违法违规，一经举报和发现，取消参会资格。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（6）学生的信息包括简历、联系方式等只作为本次双选会使用,第三方服务平台保证对学生的信息进行规范管理，未经个人许可绝不外泄。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（7）针对本次空中双选会，如有任何问题可以联系：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智联招聘客服热线：400-885-9898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招聘信息发布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18"/>
          <w:sz w:val="17"/>
          <w:szCs w:val="17"/>
          <w:bdr w:val="none" w:color="auto" w:sz="0" w:space="0"/>
          <w:shd w:val="clear" w:fill="FFFFFF"/>
        </w:rPr>
        <w:t>1.</w:t>
      </w:r>
      <w:r>
        <w:rPr>
          <w:rFonts w:hint="eastAsia" w:ascii="Microsoft YaHei UI" w:hAnsi="Microsoft YaHei UI" w:eastAsia="Microsoft YaHei UI" w:cs="Microsoft YaHei UI"/>
          <w:i w:val="0"/>
          <w:iCs w:val="0"/>
          <w:caps w:val="0"/>
          <w:color w:val="3E3E3E"/>
          <w:spacing w:val="18"/>
          <w:sz w:val="17"/>
          <w:szCs w:val="17"/>
          <w:bdr w:val="none" w:color="auto" w:sz="0" w:space="0"/>
          <w:shd w:val="clear" w:fill="FFFFFF"/>
        </w:rPr>
        <w:t> 用人单位登录我校就业信息网（网址：https://gsbys.btbu.edu.cn）按要求注册。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E3E3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E3E3E"/>
        </w:rPr>
      </w:pPr>
      <w:r>
        <w:rPr>
          <w:rFonts w:hint="eastAsia" w:ascii="Microsoft YaHei UI" w:hAnsi="Microsoft YaHei UI" w:eastAsia="Microsoft YaHei UI" w:cs="Microsoft YaHei UI"/>
          <w:i w:val="0"/>
          <w:iCs w:val="0"/>
          <w:caps w:val="0"/>
          <w:color w:val="3E3E3E"/>
          <w:spacing w:val="18"/>
          <w:sz w:val="17"/>
          <w:szCs w:val="17"/>
          <w:bdr w:val="none" w:color="auto" w:sz="0" w:space="0"/>
          <w:shd w:val="clear" w:fill="FFFFFF"/>
        </w:rPr>
        <w:t> 2.审核通过后，用人单位可在平台发布招聘信息或实习信息。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E3E3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E3E3E"/>
        </w:rPr>
      </w:pPr>
      <w:r>
        <w:rPr>
          <w:rFonts w:hint="eastAsia" w:ascii="Microsoft YaHei UI" w:hAnsi="Microsoft YaHei UI" w:eastAsia="Microsoft YaHei UI" w:cs="Microsoft YaHei UI"/>
          <w:i w:val="0"/>
          <w:iCs w:val="0"/>
          <w:caps w:val="0"/>
          <w:color w:val="3E3E3E"/>
          <w:spacing w:val="18"/>
          <w:sz w:val="17"/>
          <w:szCs w:val="17"/>
          <w:bdr w:val="none" w:color="auto" w:sz="0" w:space="0"/>
          <w:shd w:val="clear" w:fill="FFFFFF"/>
        </w:rPr>
        <w:t>3. 审核结果将以站内信和邮件的形式通知用人单位。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5"/>
          <w:sz w:val="17"/>
          <w:szCs w:val="17"/>
          <w:bdr w:val="none" w:color="auto" w:sz="0" w:space="0"/>
          <w:shd w:val="clear" w:fill="FFFFFF"/>
        </w:rPr>
        <w:t>联系方式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联系电话：010-68988706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就业网址：https://gsbys.btbu.edu.cn/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3E3E3E"/>
          <w:spacing w:val="5"/>
          <w:sz w:val="17"/>
          <w:szCs w:val="17"/>
          <w:bdr w:val="none" w:color="auto" w:sz="0" w:space="0"/>
          <w:shd w:val="clear" w:fill="FFFFFF"/>
        </w:rPr>
        <w:t>就业微信公众号：BTBU就业资讯平台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7"/>
          <w:szCs w:val="17"/>
          <w:u w:val="none"/>
        </w:rPr>
      </w:pPr>
      <w:r>
        <w:rPr>
          <w:rFonts w:hint="eastAsia" w:ascii="Microsoft YaHei UI" w:hAnsi="Microsoft YaHei UI" w:eastAsia="Microsoft YaHei UI" w:cs="Microsoft YaHei UI"/>
          <w:i w:val="0"/>
          <w:iCs w:val="0"/>
          <w:caps w:val="0"/>
          <w:color w:val="222222"/>
          <w:spacing w:val="5"/>
          <w:kern w:val="0"/>
          <w:sz w:val="17"/>
          <w:szCs w:val="17"/>
          <w:u w:val="none"/>
          <w:shd w:val="clear" w:fill="FFFFFF"/>
          <w:lang w:val="en-US" w:eastAsia="zh-CN" w:bidi="ar"/>
        </w:rPr>
        <w:drawing>
          <wp:inline distT="0" distB="0" distL="114300" distR="114300">
            <wp:extent cx="5080000" cy="3810000"/>
            <wp:effectExtent l="0" t="0" r="0" b="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6"/>
                    <a:stretch>
                      <a:fillRect/>
                    </a:stretch>
                  </pic:blipFill>
                  <pic:spPr>
                    <a:xfrm>
                      <a:off x="0" y="0"/>
                      <a:ext cx="5080000" cy="3810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7"/>
          <w:szCs w:val="17"/>
          <w:u w:val="none"/>
        </w:rPr>
      </w:pPr>
      <w:r>
        <w:rPr>
          <w:rStyle w:val="6"/>
          <w:rFonts w:hint="eastAsia" w:ascii="Microsoft YaHei UI" w:hAnsi="Microsoft YaHei UI" w:eastAsia="Microsoft YaHei UI" w:cs="Microsoft YaHei UI"/>
          <w:i w:val="0"/>
          <w:iCs w:val="0"/>
          <w:caps w:val="0"/>
          <w:color w:val="222222"/>
          <w:spacing w:val="5"/>
          <w:kern w:val="0"/>
          <w:sz w:val="17"/>
          <w:szCs w:val="17"/>
          <w:u w:val="none"/>
          <w:shd w:val="clear" w:fill="FFFFFF"/>
          <w:lang w:val="en-US" w:eastAsia="zh-CN" w:bidi="ar"/>
        </w:rPr>
        <w:t>BTBU就业资讯平台</w:t>
      </w:r>
    </w:p>
    <w:p>
      <w:pPr>
        <w:keepNext w:val="0"/>
        <w:keepLines w:val="0"/>
        <w:widowControl/>
        <w:suppressLineNumbers w:val="0"/>
        <w:pBdr>
          <w:top w:val="none" w:color="auto" w:sz="0" w:space="0"/>
          <w:bottom w:val="none" w:color="auto" w:sz="0" w:space="0"/>
          <w:right w:val="none" w:color="auto" w:sz="0" w:space="0"/>
        </w:pBdr>
        <w:shd w:val="clear" w:fill="FFFFFF"/>
        <w:spacing w:before="4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4"/>
          <w:szCs w:val="14"/>
          <w:u w:val="none"/>
        </w:rPr>
      </w:pPr>
      <w:r>
        <w:rPr>
          <w:rFonts w:hint="eastAsia" w:ascii="Microsoft YaHei UI" w:hAnsi="Microsoft YaHei UI" w:eastAsia="Microsoft YaHei UI" w:cs="Microsoft YaHei UI"/>
          <w:i w:val="0"/>
          <w:iCs w:val="0"/>
          <w:caps w:val="0"/>
          <w:color w:val="222222"/>
          <w:spacing w:val="5"/>
          <w:kern w:val="0"/>
          <w:sz w:val="14"/>
          <w:szCs w:val="14"/>
          <w:u w:val="none"/>
          <w:shd w:val="clear" w:fill="FFFFFF"/>
          <w:lang w:val="en-US" w:eastAsia="zh-CN" w:bidi="ar"/>
        </w:rPr>
        <w:t>北京工商大学就业指导中心实时发布最新企业招聘信息、招聘会通知及就业指导中心课堂讲座通知等</w:t>
      </w:r>
    </w:p>
    <w:p>
      <w:pPr>
        <w:keepNext w:val="0"/>
        <w:keepLines w:val="0"/>
        <w:widowControl/>
        <w:suppressLineNumbers w:val="0"/>
        <w:pBdr>
          <w:top w:val="none" w:color="auto" w:sz="0" w:space="0"/>
          <w:bottom w:val="none" w:color="auto" w:sz="0" w:space="0"/>
          <w:right w:val="none" w:color="auto" w:sz="0" w:space="0"/>
        </w:pBdr>
        <w:shd w:val="clear" w:fill="FFFFFF"/>
        <w:spacing w:before="4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4"/>
          <w:szCs w:val="14"/>
          <w:u w:val="none"/>
        </w:rPr>
      </w:pPr>
      <w:r>
        <w:rPr>
          <w:rFonts w:hint="eastAsia" w:ascii="Microsoft YaHei UI" w:hAnsi="Microsoft YaHei UI" w:eastAsia="Microsoft YaHei UI" w:cs="Microsoft YaHei UI"/>
          <w:i w:val="0"/>
          <w:iCs w:val="0"/>
          <w:caps w:val="0"/>
          <w:color w:val="222222"/>
          <w:spacing w:val="5"/>
          <w:kern w:val="0"/>
          <w:sz w:val="14"/>
          <w:szCs w:val="14"/>
          <w:u w:val="none"/>
          <w:shd w:val="clear" w:fill="FFFFFF"/>
          <w:lang w:val="en-US" w:eastAsia="zh-CN" w:bidi="ar"/>
        </w:rPr>
        <w:t>1篇原创内容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4"/>
          <w:szCs w:val="14"/>
          <w:u w:val="none"/>
        </w:rPr>
      </w:pPr>
      <w:r>
        <w:rPr>
          <w:rFonts w:hint="eastAsia" w:ascii="Microsoft YaHei UI" w:hAnsi="Microsoft YaHei UI" w:eastAsia="Microsoft YaHei UI" w:cs="Microsoft YaHei UI"/>
          <w:i w:val="0"/>
          <w:iCs w:val="0"/>
          <w:caps w:val="0"/>
          <w:color w:val="222222"/>
          <w:spacing w:val="5"/>
          <w:kern w:val="0"/>
          <w:sz w:val="14"/>
          <w:szCs w:val="14"/>
          <w:u w:val="none"/>
          <w:bdr w:val="none" w:color="auto" w:sz="0" w:space="0"/>
          <w:shd w:val="clear" w:fill="FFFFFF"/>
          <w:lang w:val="en-US" w:eastAsia="zh-CN" w:bidi="ar"/>
        </w:rPr>
        <w:t>公众号</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drawing>
          <wp:inline distT="0" distB="0" distL="114300" distR="114300">
            <wp:extent cx="5080000" cy="3810000"/>
            <wp:effectExtent l="0" t="0" r="0" b="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7"/>
                    <a:stretch>
                      <a:fillRect/>
                    </a:stretch>
                  </pic:blipFill>
                  <pic:spPr>
                    <a:xfrm>
                      <a:off x="0" y="0"/>
                      <a:ext cx="5080000" cy="3810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848282"/>
          <w:spacing w:val="5"/>
          <w:sz w:val="12"/>
          <w:szCs w:val="12"/>
          <w:bdr w:val="none" w:color="auto" w:sz="0" w:space="0"/>
          <w:shd w:val="clear" w:fill="FFFFFF"/>
        </w:rPr>
        <w:t>来源丨招生就业处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848282"/>
          <w:spacing w:val="5"/>
          <w:sz w:val="12"/>
          <w:szCs w:val="12"/>
          <w:bdr w:val="none" w:color="auto" w:sz="0" w:space="0"/>
          <w:shd w:val="clear" w:fill="FFFFFF"/>
        </w:rPr>
        <w:t>编辑丨学通社 王微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7"/>
          <w:szCs w:val="17"/>
          <w:u w:val="none"/>
        </w:rPr>
      </w:pPr>
      <w:r>
        <w:rPr>
          <w:rFonts w:hint="eastAsia" w:ascii="Microsoft YaHei UI" w:hAnsi="Microsoft YaHei UI" w:eastAsia="Microsoft YaHei UI" w:cs="Microsoft YaHei UI"/>
          <w:i w:val="0"/>
          <w:iCs w:val="0"/>
          <w:caps w:val="0"/>
          <w:color w:val="222222"/>
          <w:spacing w:val="5"/>
          <w:kern w:val="0"/>
          <w:sz w:val="17"/>
          <w:szCs w:val="17"/>
          <w:u w:val="none"/>
          <w:shd w:val="clear" w:fill="FFFFFF"/>
          <w:lang w:val="en-US" w:eastAsia="zh-CN" w:bidi="ar"/>
        </w:rPr>
        <w:drawing>
          <wp:inline distT="0" distB="0" distL="114300" distR="114300">
            <wp:extent cx="5080000" cy="3810000"/>
            <wp:effectExtent l="0" t="0" r="0" b="0"/>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18"/>
                    <a:stretch>
                      <a:fillRect/>
                    </a:stretch>
                  </pic:blipFill>
                  <pic:spPr>
                    <a:xfrm>
                      <a:off x="0" y="0"/>
                      <a:ext cx="5080000" cy="3810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7"/>
          <w:szCs w:val="17"/>
          <w:u w:val="none"/>
        </w:rPr>
      </w:pPr>
      <w:r>
        <w:rPr>
          <w:rStyle w:val="6"/>
          <w:rFonts w:hint="eastAsia" w:ascii="Microsoft YaHei UI" w:hAnsi="Microsoft YaHei UI" w:eastAsia="Microsoft YaHei UI" w:cs="Microsoft YaHei UI"/>
          <w:i w:val="0"/>
          <w:iCs w:val="0"/>
          <w:caps w:val="0"/>
          <w:color w:val="222222"/>
          <w:spacing w:val="5"/>
          <w:kern w:val="0"/>
          <w:sz w:val="17"/>
          <w:szCs w:val="17"/>
          <w:u w:val="none"/>
          <w:shd w:val="clear" w:fill="FFFFFF"/>
          <w:lang w:val="en-US" w:eastAsia="zh-CN" w:bidi="ar"/>
        </w:rPr>
        <w:t>北京工商大学</w:t>
      </w:r>
    </w:p>
    <w:p>
      <w:pPr>
        <w:keepNext w:val="0"/>
        <w:keepLines w:val="0"/>
        <w:widowControl/>
        <w:suppressLineNumbers w:val="0"/>
        <w:pBdr>
          <w:top w:val="none" w:color="auto" w:sz="0" w:space="0"/>
          <w:bottom w:val="none" w:color="auto" w:sz="0" w:space="0"/>
          <w:right w:val="none" w:color="auto" w:sz="0" w:space="0"/>
        </w:pBdr>
        <w:shd w:val="clear" w:fill="FFFFFF"/>
        <w:spacing w:before="4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4"/>
          <w:szCs w:val="14"/>
          <w:u w:val="none"/>
        </w:rPr>
      </w:pPr>
      <w:r>
        <w:rPr>
          <w:rFonts w:hint="eastAsia" w:ascii="Microsoft YaHei UI" w:hAnsi="Microsoft YaHei UI" w:eastAsia="Microsoft YaHei UI" w:cs="Microsoft YaHei UI"/>
          <w:i w:val="0"/>
          <w:iCs w:val="0"/>
          <w:caps w:val="0"/>
          <w:color w:val="222222"/>
          <w:spacing w:val="5"/>
          <w:kern w:val="0"/>
          <w:sz w:val="14"/>
          <w:szCs w:val="14"/>
          <w:u w:val="none"/>
          <w:shd w:val="clear" w:fill="FFFFFF"/>
          <w:lang w:val="en-US" w:eastAsia="zh-CN" w:bidi="ar"/>
        </w:rPr>
        <w:t>发布传播权威校园信息、展示呈现北工商校园风采、服务沟通广大师生校友，这里是北京工商大学官方微信公众平台。</w:t>
      </w:r>
    </w:p>
    <w:p>
      <w:pPr>
        <w:keepNext w:val="0"/>
        <w:keepLines w:val="0"/>
        <w:widowControl/>
        <w:suppressLineNumbers w:val="0"/>
        <w:pBdr>
          <w:top w:val="none" w:color="auto" w:sz="0" w:space="0"/>
          <w:bottom w:val="none" w:color="auto" w:sz="0" w:space="0"/>
          <w:right w:val="none" w:color="auto" w:sz="0" w:space="0"/>
        </w:pBdr>
        <w:shd w:val="clear" w:fill="FFFFFF"/>
        <w:spacing w:before="4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4"/>
          <w:szCs w:val="14"/>
          <w:u w:val="none"/>
        </w:rPr>
      </w:pPr>
      <w:r>
        <w:rPr>
          <w:rFonts w:hint="eastAsia" w:ascii="Microsoft YaHei UI" w:hAnsi="Microsoft YaHei UI" w:eastAsia="Microsoft YaHei UI" w:cs="Microsoft YaHei UI"/>
          <w:i w:val="0"/>
          <w:iCs w:val="0"/>
          <w:caps w:val="0"/>
          <w:color w:val="222222"/>
          <w:spacing w:val="5"/>
          <w:kern w:val="0"/>
          <w:sz w:val="14"/>
          <w:szCs w:val="14"/>
          <w:u w:val="none"/>
          <w:shd w:val="clear" w:fill="FFFFFF"/>
          <w:lang w:val="en-US" w:eastAsia="zh-CN" w:bidi="ar"/>
        </w:rPr>
        <w:t>876篇原创内容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4" w:lineRule="atLeast"/>
        <w:ind w:left="0" w:right="0" w:firstLine="0"/>
        <w:jc w:val="left"/>
        <w:rPr>
          <w:rFonts w:hint="eastAsia" w:ascii="Microsoft YaHei UI" w:hAnsi="Microsoft YaHei UI" w:eastAsia="Microsoft YaHei UI" w:cs="Microsoft YaHei UI"/>
          <w:i w:val="0"/>
          <w:iCs w:val="0"/>
          <w:caps w:val="0"/>
          <w:color w:val="222222"/>
          <w:spacing w:val="5"/>
          <w:sz w:val="14"/>
          <w:szCs w:val="14"/>
          <w:u w:val="none"/>
        </w:rPr>
      </w:pPr>
      <w:r>
        <w:rPr>
          <w:rFonts w:hint="eastAsia" w:ascii="Microsoft YaHei UI" w:hAnsi="Microsoft YaHei UI" w:eastAsia="Microsoft YaHei UI" w:cs="Microsoft YaHei UI"/>
          <w:i w:val="0"/>
          <w:iCs w:val="0"/>
          <w:caps w:val="0"/>
          <w:color w:val="222222"/>
          <w:spacing w:val="5"/>
          <w:kern w:val="0"/>
          <w:sz w:val="14"/>
          <w:szCs w:val="14"/>
          <w:u w:val="none"/>
          <w:bdr w:val="none" w:color="auto" w:sz="0" w:space="0"/>
          <w:shd w:val="clear" w:fill="FFFFFF"/>
          <w:lang w:val="en-US" w:eastAsia="zh-CN" w:bidi="ar"/>
        </w:rPr>
        <w:t>公众号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848282"/>
          <w:spacing w:val="5"/>
          <w:sz w:val="13"/>
          <w:szCs w:val="13"/>
          <w:bdr w:val="none" w:color="auto" w:sz="0" w:space="0"/>
          <w:shd w:val="clear" w:fill="FFFFFF"/>
        </w:rPr>
        <w:t>官微发布 版权所有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848282"/>
          <w:spacing w:val="5"/>
          <w:sz w:val="13"/>
          <w:szCs w:val="13"/>
          <w:bdr w:val="none" w:color="auto" w:sz="0" w:space="0"/>
          <w:shd w:val="clear" w:fill="FFFFFF"/>
        </w:rPr>
        <w:t>如需转载 敬请联络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848282"/>
          <w:spacing w:val="5"/>
          <w:sz w:val="13"/>
          <w:szCs w:val="13"/>
          <w:bdr w:val="none" w:color="auto" w:sz="0" w:space="0"/>
          <w:shd w:val="clear" w:fill="FFFFFF"/>
        </w:rPr>
        <w:t>期待投稿 欢迎关注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848282"/>
          <w:spacing w:val="5"/>
          <w:sz w:val="13"/>
          <w:szCs w:val="13"/>
          <w:bdr w:val="none" w:color="auto" w:sz="0" w:space="0"/>
          <w:shd w:val="clear" w:fill="FFFFFF"/>
        </w:rPr>
        <w:t>投稿邮箱：btbuwechat@126.com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5"/>
          <w:kern w:val="0"/>
          <w:sz w:val="17"/>
          <w:szCs w:val="17"/>
          <w:bdr w:val="none" w:color="auto" w:sz="0" w:space="0"/>
          <w:shd w:val="clear" w:fill="FFFFFF"/>
          <w:lang w:val="en-US" w:eastAsia="zh-CN" w:bidi="ar"/>
        </w:rPr>
        <w:drawing>
          <wp:inline distT="0" distB="0" distL="114300" distR="114300">
            <wp:extent cx="5080000" cy="3810000"/>
            <wp:effectExtent l="0" t="0" r="0" b="0"/>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19"/>
                    <a:stretch>
                      <a:fillRect/>
                    </a:stretch>
                  </pic:blipFill>
                  <pic:spPr>
                    <a:xfrm>
                      <a:off x="0" y="0"/>
                      <a:ext cx="5080000" cy="38100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00000000"/>
    <w:rsid w:val="0D501777"/>
    <w:rsid w:val="43F00A0F"/>
    <w:rsid w:val="4A897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2023-03-14T11:16:19Z</dcterms:created>
  <dc:creator>ASUS</dc:creator>
  <cp:lastModifiedBy>微信用户</cp:lastModifiedBy>
  <dcterms:modified xsi:type="dcterms:W3CDTF">2023-03-14T11:19:49Z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9617A7A7F72144D79F38C7CD04DEB898</vt:lpwstr>
  </property>
</Properties>
</file>